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E" w:rsidRP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«О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списка»</w:t>
      </w:r>
    </w:p>
    <w:p w:rsidR="003250D6" w:rsidRPr="00CE055E" w:rsidRDefault="003250D6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0D74BE" w:rsidRPr="00CE055E" w:rsidTr="003250D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D74BE" w:rsidRPr="00CE055E" w:rsidTr="003250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0D74BE" w:rsidRPr="00CE055E" w:rsidTr="003250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D74BE" w:rsidRPr="00CE055E" w:rsidTr="003250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D74BE" w:rsidRPr="00CE055E" w:rsidTr="003250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D74BE" w:rsidRPr="00CE055E" w:rsidTr="003250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D74BE" w:rsidRPr="00CE055E" w:rsidTr="003250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D74BE" w:rsidRPr="00CE055E" w:rsidTr="003250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143DF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0D74BE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0D74BE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3250D6" w:rsidRPr="00CE055E" w:rsidTr="003250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C92675" w:rsidRDefault="003250D6" w:rsidP="003250D6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B386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4B3867" w:rsidRDefault="003250D6" w:rsidP="003250D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«20»</w:t>
            </w:r>
            <w:r w:rsidRPr="00F61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декабря </w:t>
            </w: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года</w:t>
            </w:r>
          </w:p>
        </w:tc>
      </w:tr>
    </w:tbl>
    <w:p w:rsidR="000D74BE" w:rsidRPr="00CE055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737916" w:rsidRDefault="000D74BE" w:rsidP="000C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0D74BE" w:rsidRPr="00CE055E" w:rsidTr="000C29E8">
        <w:trPr>
          <w:trHeight w:val="2115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2.1. 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Биржа».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2.2. 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 </w:t>
            </w:r>
            <w:r w:rsidR="00E775A7" w:rsidRPr="00E775A7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БО-07, в количестве  5 000 000 (Пять  миллионов) штук номинальной стоимостью 1 000 (Одна тысяча) рублей кажда</w:t>
            </w:r>
            <w:r w:rsidR="00E775A7">
              <w:rPr>
                <w:rFonts w:ascii="Arial" w:hAnsi="Arial" w:cs="Arial"/>
                <w:b/>
                <w:sz w:val="20"/>
                <w:szCs w:val="20"/>
              </w:rPr>
              <w:t>я общей номинальной стоимостью</w:t>
            </w:r>
            <w:r w:rsidR="00E775A7" w:rsidRPr="00E775A7">
              <w:rPr>
                <w:rFonts w:ascii="Arial" w:hAnsi="Arial" w:cs="Arial"/>
                <w:b/>
                <w:sz w:val="20"/>
                <w:szCs w:val="20"/>
              </w:rPr>
              <w:t xml:space="preserve">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БО-07, c возможностью досрочного погашения по требованию владельцев, идентификационный номер выпуска 4B020703338В от 29 марта 2012 г., код ISIN - RU000A0JVTA1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(далее - Облигации).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2.3. В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Облигации исключены «</w:t>
            </w:r>
            <w:r w:rsidR="00E775A7" w:rsidRPr="00E775A7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E775A7">
              <w:rPr>
                <w:rFonts w:ascii="Arial" w:hAnsi="Arial" w:cs="Arial"/>
                <w:b/>
                <w:sz w:val="20"/>
                <w:szCs w:val="20"/>
              </w:rPr>
              <w:t>декабря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2018 года из раздела "</w:t>
            </w:r>
            <w:r w:rsidR="00E775A7">
              <w:rPr>
                <w:rFonts w:ascii="Arial" w:hAnsi="Arial" w:cs="Arial"/>
                <w:b/>
                <w:sz w:val="20"/>
                <w:szCs w:val="20"/>
              </w:rPr>
              <w:t xml:space="preserve">Второй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уровень" Списка ценных бумаг, допущенных к торгам в ПАО Московская Биржа, в связи с досрочным погашением выпуска ценных бумаг.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2.4. В случае 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не применимо.</w:t>
            </w:r>
          </w:p>
          <w:p w:rsidR="000D74BE" w:rsidRPr="00737916" w:rsidRDefault="000D74BE" w:rsidP="00E775A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74BE">
              <w:rPr>
                <w:rFonts w:ascii="Arial" w:hAnsi="Arial" w:cs="Arial"/>
                <w:color w:val="000000"/>
                <w:sz w:val="20"/>
                <w:szCs w:val="20"/>
              </w:rPr>
              <w:t xml:space="preserve">2.5. Дата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 w:rsidR="00E775A7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» </w:t>
            </w:r>
            <w:r w:rsidR="00E775A7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декабря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2018 года.</w:t>
            </w: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0D74BE" w:rsidRPr="00CE055E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404AE3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3250D6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E775A7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B53F9D" w:rsidRDefault="00F01F22">
      <w:pPr>
        <w:rPr>
          <w:sz w:val="22"/>
          <w:szCs w:val="22"/>
        </w:rPr>
      </w:pPr>
      <w:bookmarkStart w:id="0" w:name="_GoBack"/>
      <w:bookmarkEnd w:id="0"/>
    </w:p>
    <w:sectPr w:rsidR="00F01F22" w:rsidRPr="00B53F9D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DF" w:rsidRDefault="000143DF">
      <w:r>
        <w:separator/>
      </w:r>
    </w:p>
  </w:endnote>
  <w:endnote w:type="continuationSeparator" w:id="0">
    <w:p w:rsidR="000143DF" w:rsidRDefault="0001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DF" w:rsidRDefault="000143DF">
      <w:r>
        <w:separator/>
      </w:r>
    </w:p>
  </w:footnote>
  <w:footnote w:type="continuationSeparator" w:id="0">
    <w:p w:rsidR="000143DF" w:rsidRDefault="0001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3DF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456"/>
    <w:rsid w:val="000D15B8"/>
    <w:rsid w:val="000D42F3"/>
    <w:rsid w:val="000D74BE"/>
    <w:rsid w:val="00115B37"/>
    <w:rsid w:val="00116086"/>
    <w:rsid w:val="0014291E"/>
    <w:rsid w:val="00163A33"/>
    <w:rsid w:val="0017327B"/>
    <w:rsid w:val="00197F89"/>
    <w:rsid w:val="001A6555"/>
    <w:rsid w:val="001B27B5"/>
    <w:rsid w:val="001B3C77"/>
    <w:rsid w:val="001B469A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C49EA"/>
    <w:rsid w:val="00300876"/>
    <w:rsid w:val="003035A5"/>
    <w:rsid w:val="003039AC"/>
    <w:rsid w:val="003250D6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1369A"/>
    <w:rsid w:val="00420F7F"/>
    <w:rsid w:val="00430327"/>
    <w:rsid w:val="00452DDB"/>
    <w:rsid w:val="00461DD6"/>
    <w:rsid w:val="00463DA3"/>
    <w:rsid w:val="00470F1F"/>
    <w:rsid w:val="004876BF"/>
    <w:rsid w:val="00493400"/>
    <w:rsid w:val="00497155"/>
    <w:rsid w:val="004979AD"/>
    <w:rsid w:val="004B3A77"/>
    <w:rsid w:val="004B453B"/>
    <w:rsid w:val="004E7CCD"/>
    <w:rsid w:val="00512A2E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15749"/>
    <w:rsid w:val="00622332"/>
    <w:rsid w:val="00645FD9"/>
    <w:rsid w:val="00664A81"/>
    <w:rsid w:val="00665B77"/>
    <w:rsid w:val="00675040"/>
    <w:rsid w:val="006A0827"/>
    <w:rsid w:val="006C79AA"/>
    <w:rsid w:val="006E5C3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B4E81"/>
    <w:rsid w:val="007B7A8E"/>
    <w:rsid w:val="007C0F5A"/>
    <w:rsid w:val="007D2B7D"/>
    <w:rsid w:val="007E1E7D"/>
    <w:rsid w:val="007E45D8"/>
    <w:rsid w:val="007E5B01"/>
    <w:rsid w:val="007F5AF1"/>
    <w:rsid w:val="00803254"/>
    <w:rsid w:val="008074E1"/>
    <w:rsid w:val="00812856"/>
    <w:rsid w:val="008279C2"/>
    <w:rsid w:val="00890C68"/>
    <w:rsid w:val="008919D2"/>
    <w:rsid w:val="008A3970"/>
    <w:rsid w:val="008B5FB4"/>
    <w:rsid w:val="008C73C9"/>
    <w:rsid w:val="008D7928"/>
    <w:rsid w:val="00955BB2"/>
    <w:rsid w:val="00963352"/>
    <w:rsid w:val="009736E0"/>
    <w:rsid w:val="009813CC"/>
    <w:rsid w:val="009813E4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8B"/>
    <w:rsid w:val="00A359AD"/>
    <w:rsid w:val="00A36507"/>
    <w:rsid w:val="00A36826"/>
    <w:rsid w:val="00A4189D"/>
    <w:rsid w:val="00A50573"/>
    <w:rsid w:val="00A71A3C"/>
    <w:rsid w:val="00AB1616"/>
    <w:rsid w:val="00AD506E"/>
    <w:rsid w:val="00AD52C8"/>
    <w:rsid w:val="00AD63EE"/>
    <w:rsid w:val="00AE00A3"/>
    <w:rsid w:val="00B041EA"/>
    <w:rsid w:val="00B058AE"/>
    <w:rsid w:val="00B14293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95826"/>
    <w:rsid w:val="00CC23E1"/>
    <w:rsid w:val="00CE64D4"/>
    <w:rsid w:val="00D06ADA"/>
    <w:rsid w:val="00D20980"/>
    <w:rsid w:val="00D42645"/>
    <w:rsid w:val="00D7692C"/>
    <w:rsid w:val="00DB5AA9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6158D"/>
    <w:rsid w:val="00E65B28"/>
    <w:rsid w:val="00E775A7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767F"/>
    <w:rsid w:val="00F67BC8"/>
    <w:rsid w:val="00F74B4F"/>
    <w:rsid w:val="00F92DCD"/>
    <w:rsid w:val="00FA1D72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97800B6"/>
  <w15:docId w15:val="{9A29E47E-3CE1-413C-B4EA-956487A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9621F568-6DD7-4642-9303-E7B7A2123F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3002</Characters>
  <Application>Microsoft Office Word</Application>
  <DocSecurity>0</DocSecurity>
  <Lines>90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3392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2017-07-06T16:58:00Z</cp:lastPrinted>
  <dcterms:created xsi:type="dcterms:W3CDTF">2018-12-19T15:32:00Z</dcterms:created>
  <dcterms:modified xsi:type="dcterms:W3CDTF">2018-12-19T16:40:00Z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31458196-7d1f-485b-b35c-fdf485ee1de8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